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E4D" w:rsidRDefault="00C24E4D" w:rsidP="00AF0F08">
      <w:pPr>
        <w:ind w:right="103"/>
        <w:rPr>
          <w:sz w:val="24"/>
        </w:rPr>
      </w:pPr>
      <w:r w:rsidRPr="00C24E4D">
        <w:rPr>
          <w:noProof/>
          <w:sz w:val="24"/>
          <w:lang w:eastAsia="ru-RU"/>
        </w:rPr>
        <w:drawing>
          <wp:inline distT="0" distB="0" distL="0" distR="0">
            <wp:extent cx="6070600" cy="8661038"/>
            <wp:effectExtent l="0" t="0" r="6350" b="6985"/>
            <wp:docPr id="1" name="Рисунок 1" descr="C:\Users\Kazbek\OneDrive\Изображения\ControlCenter4\Scan\CCI1111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zbek\OneDrive\Изображения\ControlCenter4\Scan\CCI11112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866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E4D" w:rsidRDefault="00C24E4D" w:rsidP="00C24E4D">
      <w:pPr>
        <w:tabs>
          <w:tab w:val="left" w:pos="1109"/>
        </w:tabs>
        <w:ind w:right="103"/>
        <w:rPr>
          <w:sz w:val="24"/>
        </w:rPr>
      </w:pPr>
    </w:p>
    <w:p w:rsidR="00C24E4D" w:rsidRDefault="00C24E4D" w:rsidP="00C24E4D">
      <w:pPr>
        <w:tabs>
          <w:tab w:val="left" w:pos="1109"/>
        </w:tabs>
        <w:ind w:right="103"/>
        <w:rPr>
          <w:sz w:val="24"/>
        </w:rPr>
      </w:pPr>
    </w:p>
    <w:p w:rsidR="00C24E4D" w:rsidRDefault="00C24E4D" w:rsidP="00C24E4D">
      <w:pPr>
        <w:tabs>
          <w:tab w:val="left" w:pos="1109"/>
        </w:tabs>
        <w:ind w:right="103"/>
        <w:rPr>
          <w:sz w:val="24"/>
        </w:rPr>
      </w:pPr>
    </w:p>
    <w:p w:rsidR="00C24E4D" w:rsidRDefault="00C24E4D" w:rsidP="00C24E4D">
      <w:pPr>
        <w:tabs>
          <w:tab w:val="left" w:pos="1109"/>
        </w:tabs>
        <w:ind w:right="103"/>
        <w:rPr>
          <w:sz w:val="24"/>
        </w:rPr>
      </w:pPr>
    </w:p>
    <w:p w:rsidR="00AF0F08" w:rsidRPr="00C24E4D" w:rsidRDefault="00C24E4D" w:rsidP="00C24E4D">
      <w:pPr>
        <w:pStyle w:val="a3"/>
        <w:numPr>
          <w:ilvl w:val="1"/>
          <w:numId w:val="9"/>
        </w:numPr>
        <w:tabs>
          <w:tab w:val="left" w:pos="1109"/>
        </w:tabs>
        <w:ind w:left="0" w:right="103" w:firstLine="993"/>
        <w:rPr>
          <w:sz w:val="24"/>
        </w:rPr>
      </w:pPr>
      <w:r>
        <w:rPr>
          <w:sz w:val="24"/>
        </w:rPr>
        <w:lastRenderedPageBreak/>
        <w:t xml:space="preserve"> </w:t>
      </w:r>
      <w:r w:rsidR="00AF0F08" w:rsidRPr="00C24E4D">
        <w:rPr>
          <w:sz w:val="24"/>
        </w:rPr>
        <w:t xml:space="preserve">Комплектование вновь набираемых групп проходит с 1 января по 15 </w:t>
      </w:r>
      <w:r w:rsidR="009812EF" w:rsidRPr="00C24E4D">
        <w:rPr>
          <w:sz w:val="24"/>
        </w:rPr>
        <w:t>января</w:t>
      </w:r>
      <w:r>
        <w:rPr>
          <w:sz w:val="24"/>
        </w:rPr>
        <w:t xml:space="preserve"> </w:t>
      </w:r>
      <w:r w:rsidR="00AF0F08" w:rsidRPr="00C24E4D">
        <w:rPr>
          <w:sz w:val="24"/>
        </w:rPr>
        <w:t>текущего учебного года.</w:t>
      </w:r>
    </w:p>
    <w:p w:rsidR="00AF0F08" w:rsidRPr="00C24E4D" w:rsidRDefault="00C24E4D" w:rsidP="00C24E4D">
      <w:pPr>
        <w:pStyle w:val="a3"/>
        <w:numPr>
          <w:ilvl w:val="1"/>
          <w:numId w:val="9"/>
        </w:numPr>
        <w:tabs>
          <w:tab w:val="left" w:pos="1088"/>
        </w:tabs>
        <w:ind w:firstLine="633"/>
        <w:rPr>
          <w:sz w:val="24"/>
        </w:rPr>
      </w:pPr>
      <w:r>
        <w:rPr>
          <w:sz w:val="24"/>
        </w:rPr>
        <w:t xml:space="preserve"> </w:t>
      </w:r>
      <w:r w:rsidR="00AF0F08" w:rsidRPr="00C24E4D">
        <w:rPr>
          <w:sz w:val="24"/>
        </w:rPr>
        <w:t>Комплектование</w:t>
      </w:r>
      <w:r w:rsidR="00AF0F08" w:rsidRPr="00C24E4D">
        <w:rPr>
          <w:spacing w:val="-4"/>
          <w:sz w:val="24"/>
        </w:rPr>
        <w:t xml:space="preserve"> </w:t>
      </w:r>
      <w:r w:rsidR="00AF0F08" w:rsidRPr="00C24E4D">
        <w:rPr>
          <w:sz w:val="24"/>
        </w:rPr>
        <w:t>групп</w:t>
      </w:r>
      <w:r w:rsidR="00AF0F08" w:rsidRPr="00C24E4D">
        <w:rPr>
          <w:spacing w:val="-2"/>
          <w:sz w:val="24"/>
        </w:rPr>
        <w:t xml:space="preserve"> </w:t>
      </w:r>
      <w:r w:rsidR="00AF0F08" w:rsidRPr="00C24E4D">
        <w:rPr>
          <w:sz w:val="24"/>
        </w:rPr>
        <w:t>проводится</w:t>
      </w:r>
      <w:r w:rsidR="00AF0F08" w:rsidRPr="00C24E4D">
        <w:rPr>
          <w:spacing w:val="-3"/>
          <w:sz w:val="24"/>
        </w:rPr>
        <w:t xml:space="preserve"> </w:t>
      </w:r>
      <w:r w:rsidR="00AF0F08" w:rsidRPr="00C24E4D">
        <w:rPr>
          <w:sz w:val="24"/>
        </w:rPr>
        <w:t>в</w:t>
      </w:r>
      <w:r w:rsidR="00AF0F08" w:rsidRPr="00C24E4D">
        <w:rPr>
          <w:spacing w:val="-1"/>
          <w:sz w:val="24"/>
        </w:rPr>
        <w:t xml:space="preserve"> </w:t>
      </w:r>
      <w:r w:rsidR="00AF0F08" w:rsidRPr="00C24E4D">
        <w:rPr>
          <w:sz w:val="24"/>
        </w:rPr>
        <w:t>три</w:t>
      </w:r>
      <w:r w:rsidR="00AF0F08" w:rsidRPr="00C24E4D">
        <w:rPr>
          <w:spacing w:val="-1"/>
          <w:sz w:val="24"/>
        </w:rPr>
        <w:t xml:space="preserve"> </w:t>
      </w:r>
      <w:r w:rsidR="00AF0F08" w:rsidRPr="00C24E4D">
        <w:rPr>
          <w:spacing w:val="-2"/>
          <w:sz w:val="24"/>
        </w:rPr>
        <w:t>этапа:</w:t>
      </w:r>
    </w:p>
    <w:p w:rsidR="00AF0F08" w:rsidRDefault="00AF0F08" w:rsidP="00AF0F08">
      <w:pPr>
        <w:pStyle w:val="a4"/>
        <w:ind w:left="668" w:firstLine="0"/>
      </w:pPr>
      <w:r>
        <w:t>1</w:t>
      </w:r>
      <w:r>
        <w:rPr>
          <w:spacing w:val="-3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предварительное</w:t>
      </w:r>
      <w:r>
        <w:rPr>
          <w:spacing w:val="-3"/>
        </w:rPr>
        <w:t xml:space="preserve"> </w:t>
      </w:r>
      <w:r>
        <w:rPr>
          <w:spacing w:val="-2"/>
        </w:rPr>
        <w:t>комплектование:</w:t>
      </w:r>
    </w:p>
    <w:p w:rsidR="00AF0F08" w:rsidRDefault="00AF0F08" w:rsidP="00AF0F08">
      <w:pPr>
        <w:pStyle w:val="a3"/>
        <w:numPr>
          <w:ilvl w:val="0"/>
          <w:numId w:val="4"/>
        </w:numPr>
        <w:tabs>
          <w:tab w:val="left" w:pos="827"/>
        </w:tabs>
        <w:ind w:right="109" w:firstLine="566"/>
        <w:rPr>
          <w:sz w:val="24"/>
        </w:rPr>
      </w:pPr>
      <w:r>
        <w:rPr>
          <w:sz w:val="24"/>
        </w:rPr>
        <w:t xml:space="preserve">План комплектования учебно-тренировочных групп на следующий учебный год с разбивкой по каждому тренеру-преподавателю утверждается приказом директора </w:t>
      </w:r>
      <w:r w:rsidR="009812EF">
        <w:rPr>
          <w:sz w:val="24"/>
        </w:rPr>
        <w:t>СШОР № 5</w:t>
      </w:r>
      <w:r>
        <w:rPr>
          <w:spacing w:val="-2"/>
          <w:sz w:val="24"/>
        </w:rPr>
        <w:t>;</w:t>
      </w:r>
    </w:p>
    <w:p w:rsidR="00AF0F08" w:rsidRDefault="00AF0F08" w:rsidP="00AF0F08">
      <w:pPr>
        <w:pStyle w:val="a4"/>
        <w:ind w:left="668" w:firstLine="0"/>
      </w:pPr>
      <w:r>
        <w:t>2</w:t>
      </w:r>
      <w:r>
        <w:rPr>
          <w:spacing w:val="-3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комплектование</w:t>
      </w:r>
      <w:r>
        <w:rPr>
          <w:spacing w:val="-3"/>
        </w:rPr>
        <w:t xml:space="preserve"> </w:t>
      </w:r>
      <w:r>
        <w:t>учебно-тренировочных</w:t>
      </w:r>
      <w:r>
        <w:rPr>
          <w:spacing w:val="-3"/>
        </w:rPr>
        <w:t xml:space="preserve"> </w:t>
      </w:r>
      <w:r>
        <w:rPr>
          <w:spacing w:val="-2"/>
        </w:rPr>
        <w:t>групп:</w:t>
      </w:r>
    </w:p>
    <w:p w:rsidR="00AF0F08" w:rsidRPr="0070187F" w:rsidRDefault="00AF0F08" w:rsidP="00AF0F08">
      <w:pPr>
        <w:tabs>
          <w:tab w:val="left" w:pos="952"/>
        </w:tabs>
        <w:spacing w:before="72"/>
        <w:ind w:right="105"/>
        <w:rPr>
          <w:sz w:val="24"/>
        </w:rPr>
      </w:pPr>
      <w:r w:rsidRPr="0070187F">
        <w:rPr>
          <w:sz w:val="24"/>
        </w:rPr>
        <w:t xml:space="preserve">на обучение по дополнительным общеобразовательным общеразвивающим программам по виду спорта (далее – ДООП) принимаются все желающие, не имеющие противопоказания по состоянию здоровья. Организация индивидуального отбора на обучение этим программам при приеме в </w:t>
      </w:r>
      <w:r w:rsidR="009812EF">
        <w:rPr>
          <w:sz w:val="24"/>
        </w:rPr>
        <w:t xml:space="preserve">СШОР № 5 </w:t>
      </w:r>
      <w:r w:rsidRPr="0070187F">
        <w:rPr>
          <w:sz w:val="24"/>
        </w:rPr>
        <w:t>не допускается;</w:t>
      </w:r>
    </w:p>
    <w:p w:rsidR="00AF0F08" w:rsidRDefault="00AF0F08" w:rsidP="00AF0F08">
      <w:pPr>
        <w:pStyle w:val="a3"/>
        <w:numPr>
          <w:ilvl w:val="0"/>
          <w:numId w:val="4"/>
        </w:numPr>
        <w:tabs>
          <w:tab w:val="left" w:pos="806"/>
        </w:tabs>
        <w:spacing w:before="1"/>
        <w:ind w:left="806" w:hanging="138"/>
        <w:jc w:val="left"/>
        <w:rPr>
          <w:sz w:val="24"/>
        </w:rPr>
      </w:pP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ДОПСП;</w:t>
      </w:r>
    </w:p>
    <w:p w:rsidR="00AF0F08" w:rsidRDefault="00AF0F08" w:rsidP="00AF0F08">
      <w:pPr>
        <w:pStyle w:val="a3"/>
        <w:numPr>
          <w:ilvl w:val="0"/>
          <w:numId w:val="4"/>
        </w:numPr>
        <w:tabs>
          <w:tab w:val="left" w:pos="849"/>
        </w:tabs>
        <w:ind w:right="108" w:firstLine="566"/>
        <w:jc w:val="left"/>
        <w:rPr>
          <w:sz w:val="24"/>
        </w:rPr>
      </w:pP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3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8"/>
          <w:sz w:val="24"/>
        </w:rPr>
        <w:t xml:space="preserve"> </w:t>
      </w:r>
      <w:r>
        <w:rPr>
          <w:sz w:val="24"/>
        </w:rPr>
        <w:t>контрольно-переводных</w:t>
      </w:r>
      <w:r>
        <w:rPr>
          <w:spacing w:val="38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одного этапа или года освоения ДОПСП на последующие;</w:t>
      </w:r>
    </w:p>
    <w:p w:rsidR="00AF0F08" w:rsidRDefault="00AF0F08" w:rsidP="00AF0F08">
      <w:pPr>
        <w:pStyle w:val="a4"/>
        <w:jc w:val="left"/>
      </w:pPr>
      <w:r>
        <w:t>3</w:t>
      </w:r>
      <w:r>
        <w:rPr>
          <w:spacing w:val="35"/>
        </w:rPr>
        <w:t xml:space="preserve"> </w:t>
      </w:r>
      <w:r>
        <w:t>этап</w:t>
      </w:r>
      <w:r>
        <w:rPr>
          <w:spacing w:val="36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утверждение</w:t>
      </w:r>
      <w:r>
        <w:rPr>
          <w:spacing w:val="38"/>
        </w:rPr>
        <w:t xml:space="preserve"> </w:t>
      </w:r>
      <w:r>
        <w:t>поименного</w:t>
      </w:r>
      <w:r>
        <w:rPr>
          <w:spacing w:val="36"/>
        </w:rPr>
        <w:t xml:space="preserve"> </w:t>
      </w:r>
      <w:r>
        <w:t>списка</w:t>
      </w:r>
      <w:r>
        <w:rPr>
          <w:spacing w:val="35"/>
        </w:rPr>
        <w:t xml:space="preserve"> </w:t>
      </w:r>
      <w:r>
        <w:t>контингента</w:t>
      </w:r>
      <w:r>
        <w:rPr>
          <w:spacing w:val="34"/>
        </w:rPr>
        <w:t xml:space="preserve"> </w:t>
      </w:r>
      <w:r>
        <w:t>обучающихся</w:t>
      </w:r>
      <w:r>
        <w:rPr>
          <w:spacing w:val="3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очередной учебный год:</w:t>
      </w:r>
    </w:p>
    <w:p w:rsidR="00AF0F08" w:rsidRDefault="00AF0F08" w:rsidP="00AF0F08">
      <w:pPr>
        <w:pStyle w:val="a3"/>
        <w:numPr>
          <w:ilvl w:val="0"/>
          <w:numId w:val="4"/>
        </w:numPr>
        <w:tabs>
          <w:tab w:val="left" w:pos="806"/>
        </w:tabs>
        <w:ind w:left="806" w:hanging="138"/>
        <w:jc w:val="left"/>
        <w:rPr>
          <w:sz w:val="24"/>
        </w:rPr>
      </w:pPr>
      <w:r>
        <w:rPr>
          <w:sz w:val="24"/>
        </w:rPr>
        <w:t>утверждается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директора </w:t>
      </w:r>
      <w:r w:rsidR="009812EF">
        <w:rPr>
          <w:sz w:val="24"/>
        </w:rPr>
        <w:t>СШОР № 5</w:t>
      </w:r>
      <w:r>
        <w:rPr>
          <w:spacing w:val="-2"/>
          <w:sz w:val="24"/>
        </w:rPr>
        <w:t>.</w:t>
      </w:r>
    </w:p>
    <w:p w:rsidR="00AF0F08" w:rsidRDefault="00AF0F08" w:rsidP="00C24E4D">
      <w:pPr>
        <w:pStyle w:val="a3"/>
        <w:numPr>
          <w:ilvl w:val="1"/>
          <w:numId w:val="9"/>
        </w:numPr>
        <w:tabs>
          <w:tab w:val="left" w:pos="1116"/>
        </w:tabs>
        <w:ind w:right="108" w:firstLine="566"/>
        <w:rPr>
          <w:sz w:val="24"/>
        </w:rPr>
      </w:pPr>
      <w:r>
        <w:rPr>
          <w:sz w:val="24"/>
        </w:rPr>
        <w:t xml:space="preserve">Численный состав групп принимается педагогическим советом и утверждается приказом директора </w:t>
      </w:r>
      <w:r w:rsidR="009812EF">
        <w:rPr>
          <w:sz w:val="24"/>
        </w:rPr>
        <w:t xml:space="preserve">СШОР № 5 </w:t>
      </w:r>
      <w:r>
        <w:rPr>
          <w:sz w:val="24"/>
        </w:rPr>
        <w:t>на текущий учебный год в соответствии с годом и этапом дополнительной общеобразовательной программы.</w:t>
      </w:r>
    </w:p>
    <w:p w:rsidR="00AF0F08" w:rsidRDefault="00AF0F08" w:rsidP="00C24E4D">
      <w:pPr>
        <w:pStyle w:val="a3"/>
        <w:numPr>
          <w:ilvl w:val="1"/>
          <w:numId w:val="9"/>
        </w:numPr>
        <w:tabs>
          <w:tab w:val="left" w:pos="1076"/>
        </w:tabs>
        <w:spacing w:before="1"/>
        <w:ind w:right="104" w:firstLine="566"/>
        <w:rPr>
          <w:sz w:val="24"/>
        </w:rPr>
      </w:pPr>
      <w:r>
        <w:rPr>
          <w:sz w:val="24"/>
        </w:rPr>
        <w:t>Комплектование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численного</w:t>
      </w:r>
      <w:r>
        <w:rPr>
          <w:spacing w:val="-15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15"/>
          <w:sz w:val="24"/>
        </w:rPr>
        <w:t xml:space="preserve"> </w:t>
      </w:r>
      <w:r>
        <w:rPr>
          <w:sz w:val="24"/>
        </w:rPr>
        <w:t>групп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новый</w:t>
      </w:r>
      <w:r>
        <w:rPr>
          <w:spacing w:val="-15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5"/>
          <w:sz w:val="24"/>
        </w:rPr>
        <w:t xml:space="preserve"> </w:t>
      </w:r>
      <w:r>
        <w:rPr>
          <w:sz w:val="24"/>
        </w:rPr>
        <w:t>год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осуществляется в соответствии с особенностями формирования групп и определения объема недельной тренировочной нагрузки обучающихся с учетом этапов подготовки, минимальным возрастом для зачисления на определенный этап и период подготовки по определенному виду спорта и по результатам сдачи обучающимися </w:t>
      </w:r>
      <w:r w:rsidR="009812EF">
        <w:rPr>
          <w:sz w:val="24"/>
        </w:rPr>
        <w:t xml:space="preserve">СШОР № 5 </w:t>
      </w:r>
      <w:r>
        <w:rPr>
          <w:sz w:val="24"/>
        </w:rPr>
        <w:t xml:space="preserve">промежуточной </w:t>
      </w:r>
      <w:r>
        <w:rPr>
          <w:spacing w:val="-2"/>
          <w:sz w:val="24"/>
        </w:rPr>
        <w:t>аттестации.</w:t>
      </w:r>
    </w:p>
    <w:p w:rsidR="00AF0F08" w:rsidRDefault="00AF0F08" w:rsidP="00C24E4D">
      <w:pPr>
        <w:pStyle w:val="a3"/>
        <w:numPr>
          <w:ilvl w:val="1"/>
          <w:numId w:val="9"/>
        </w:numPr>
        <w:tabs>
          <w:tab w:val="left" w:pos="1236"/>
        </w:tabs>
        <w:ind w:right="105" w:firstLine="566"/>
        <w:rPr>
          <w:sz w:val="24"/>
        </w:rPr>
      </w:pPr>
      <w:r>
        <w:rPr>
          <w:sz w:val="24"/>
        </w:rPr>
        <w:t>Поименный список контингента обучающихся формируется из состава обучающихся</w:t>
      </w:r>
      <w:r>
        <w:rPr>
          <w:spacing w:val="-13"/>
          <w:sz w:val="24"/>
        </w:rPr>
        <w:t xml:space="preserve"> </w:t>
      </w:r>
      <w:r>
        <w:rPr>
          <w:sz w:val="24"/>
        </w:rPr>
        <w:t>зачисленных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4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ДОПСП,</w:t>
      </w:r>
      <w:r>
        <w:rPr>
          <w:spacing w:val="-13"/>
          <w:sz w:val="24"/>
        </w:rPr>
        <w:t xml:space="preserve"> </w:t>
      </w:r>
      <w:r>
        <w:rPr>
          <w:sz w:val="24"/>
        </w:rPr>
        <w:t>переведенных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обучающихся с одного года или этапа освоения ДОПСП и ДООП и зачисления вновь поступающих на </w:t>
      </w:r>
      <w:r>
        <w:rPr>
          <w:spacing w:val="-2"/>
          <w:sz w:val="24"/>
        </w:rPr>
        <w:t>ДООП.</w:t>
      </w:r>
    </w:p>
    <w:p w:rsidR="00AF0F08" w:rsidRDefault="00AF0F08" w:rsidP="00C24E4D">
      <w:pPr>
        <w:pStyle w:val="a3"/>
        <w:numPr>
          <w:ilvl w:val="1"/>
          <w:numId w:val="9"/>
        </w:numPr>
        <w:tabs>
          <w:tab w:val="left" w:pos="1169"/>
        </w:tabs>
        <w:ind w:right="105" w:firstLine="566"/>
        <w:rPr>
          <w:sz w:val="24"/>
        </w:rPr>
      </w:pPr>
      <w:r>
        <w:rPr>
          <w:sz w:val="24"/>
        </w:rPr>
        <w:t xml:space="preserve">Поименный список контингента обучающихся утверждается не позднее 15 </w:t>
      </w:r>
      <w:r w:rsidR="009812EF">
        <w:rPr>
          <w:sz w:val="24"/>
        </w:rPr>
        <w:t>января</w:t>
      </w:r>
      <w:r>
        <w:rPr>
          <w:sz w:val="24"/>
        </w:rPr>
        <w:t xml:space="preserve"> текущего учебного года. В случае если 15 </w:t>
      </w:r>
      <w:r w:rsidR="009812EF">
        <w:rPr>
          <w:sz w:val="24"/>
        </w:rPr>
        <w:t>января</w:t>
      </w:r>
      <w:r>
        <w:rPr>
          <w:sz w:val="24"/>
        </w:rPr>
        <w:t xml:space="preserve"> выпадает на выходной день, то допускается утверждение поименного списка контингента обучающихся в первый, следующий за ним, рабочий день.</w:t>
      </w:r>
    </w:p>
    <w:p w:rsidR="00AF0F08" w:rsidRDefault="00AF0F08" w:rsidP="00C24E4D">
      <w:pPr>
        <w:pStyle w:val="a3"/>
        <w:numPr>
          <w:ilvl w:val="1"/>
          <w:numId w:val="9"/>
        </w:numPr>
        <w:tabs>
          <w:tab w:val="left" w:pos="1179"/>
        </w:tabs>
        <w:ind w:right="106" w:firstLine="566"/>
        <w:rPr>
          <w:sz w:val="24"/>
        </w:rPr>
      </w:pPr>
      <w:r>
        <w:rPr>
          <w:sz w:val="24"/>
        </w:rPr>
        <w:t>В течение учебного года в численный состав групп и поименный писок контингента обучающихся могут быть внесены изменения:</w:t>
      </w:r>
    </w:p>
    <w:p w:rsidR="00AF0F08" w:rsidRDefault="00AF0F08" w:rsidP="00AF0F08">
      <w:pPr>
        <w:pStyle w:val="a3"/>
        <w:numPr>
          <w:ilvl w:val="0"/>
          <w:numId w:val="6"/>
        </w:numPr>
        <w:tabs>
          <w:tab w:val="left" w:pos="806"/>
        </w:tabs>
        <w:spacing w:before="1"/>
        <w:ind w:left="806" w:hanging="138"/>
        <w:rPr>
          <w:sz w:val="24"/>
        </w:rPr>
      </w:pP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вакантные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места;</w:t>
      </w:r>
    </w:p>
    <w:p w:rsidR="00AF0F08" w:rsidRDefault="00AF0F08" w:rsidP="00AF0F08">
      <w:pPr>
        <w:pStyle w:val="a3"/>
        <w:numPr>
          <w:ilvl w:val="0"/>
          <w:numId w:val="6"/>
        </w:numPr>
        <w:tabs>
          <w:tab w:val="left" w:pos="911"/>
        </w:tabs>
        <w:ind w:right="106" w:firstLine="566"/>
        <w:rPr>
          <w:sz w:val="24"/>
        </w:rPr>
      </w:pPr>
      <w:r>
        <w:rPr>
          <w:sz w:val="24"/>
        </w:rPr>
        <w:t xml:space="preserve">при зачислении обучающегося в </w:t>
      </w:r>
      <w:r w:rsidR="009812EF">
        <w:rPr>
          <w:sz w:val="24"/>
        </w:rPr>
        <w:t>СШОР № 5</w:t>
      </w:r>
      <w:r>
        <w:rPr>
          <w:sz w:val="24"/>
        </w:rPr>
        <w:t>, переведенного из другой образовательной организации (при наличии вакантных мест);</w:t>
      </w:r>
    </w:p>
    <w:p w:rsidR="00AF0F08" w:rsidRDefault="00AF0F08" w:rsidP="00AF0F08">
      <w:pPr>
        <w:pStyle w:val="a3"/>
        <w:numPr>
          <w:ilvl w:val="0"/>
          <w:numId w:val="6"/>
        </w:numPr>
        <w:tabs>
          <w:tab w:val="left" w:pos="806"/>
        </w:tabs>
        <w:ind w:left="806" w:hanging="138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группу;</w:t>
      </w:r>
    </w:p>
    <w:p w:rsidR="00AF0F08" w:rsidRPr="00AF0F08" w:rsidRDefault="00AF0F08" w:rsidP="00AF0F08">
      <w:pPr>
        <w:pStyle w:val="a3"/>
        <w:numPr>
          <w:ilvl w:val="0"/>
          <w:numId w:val="6"/>
        </w:numPr>
        <w:tabs>
          <w:tab w:val="left" w:pos="806"/>
        </w:tabs>
        <w:ind w:left="806" w:hanging="138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отчислении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обучающегося.</w:t>
      </w:r>
    </w:p>
    <w:p w:rsidR="00AF0F08" w:rsidRDefault="00AF0F08" w:rsidP="00AF0F08">
      <w:pPr>
        <w:pStyle w:val="a3"/>
        <w:tabs>
          <w:tab w:val="left" w:pos="806"/>
        </w:tabs>
        <w:ind w:left="806" w:firstLine="0"/>
        <w:rPr>
          <w:sz w:val="24"/>
        </w:rPr>
      </w:pPr>
    </w:p>
    <w:p w:rsidR="00AF0F08" w:rsidRDefault="00AF0F08" w:rsidP="00C24E4D">
      <w:pPr>
        <w:pStyle w:val="1"/>
        <w:numPr>
          <w:ilvl w:val="0"/>
          <w:numId w:val="9"/>
        </w:numPr>
        <w:tabs>
          <w:tab w:val="left" w:pos="2901"/>
        </w:tabs>
        <w:ind w:left="2901"/>
      </w:pPr>
      <w:r>
        <w:t>Особенности</w:t>
      </w:r>
      <w:r>
        <w:rPr>
          <w:spacing w:val="-7"/>
        </w:rPr>
        <w:t xml:space="preserve"> </w:t>
      </w:r>
      <w:r>
        <w:t>комплектования</w:t>
      </w:r>
      <w:r>
        <w:rPr>
          <w:spacing w:val="-7"/>
        </w:rPr>
        <w:t xml:space="preserve"> </w:t>
      </w:r>
      <w:r>
        <w:rPr>
          <w:spacing w:val="-4"/>
        </w:rPr>
        <w:t>групп</w:t>
      </w:r>
    </w:p>
    <w:p w:rsidR="00AF0F08" w:rsidRDefault="00AF0F08" w:rsidP="00C24E4D">
      <w:pPr>
        <w:pStyle w:val="a3"/>
        <w:numPr>
          <w:ilvl w:val="1"/>
          <w:numId w:val="9"/>
        </w:numPr>
        <w:tabs>
          <w:tab w:val="left" w:pos="1092"/>
        </w:tabs>
        <w:ind w:right="103" w:firstLine="566"/>
        <w:rPr>
          <w:sz w:val="24"/>
        </w:rPr>
      </w:pP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и их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наполняемость устанавливается </w:t>
      </w:r>
      <w:r w:rsidR="009812EF">
        <w:rPr>
          <w:sz w:val="24"/>
        </w:rPr>
        <w:t>СШОР № 5</w:t>
      </w:r>
      <w:r>
        <w:rPr>
          <w:sz w:val="24"/>
        </w:rPr>
        <w:t xml:space="preserve"> 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 установленной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квоты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услуг</w:t>
      </w:r>
      <w:r>
        <w:rPr>
          <w:spacing w:val="-2"/>
          <w:sz w:val="24"/>
        </w:rPr>
        <w:t>.</w:t>
      </w:r>
    </w:p>
    <w:p w:rsidR="00AF0F08" w:rsidRDefault="00AF0F08" w:rsidP="00C24E4D">
      <w:pPr>
        <w:pStyle w:val="a3"/>
        <w:numPr>
          <w:ilvl w:val="1"/>
          <w:numId w:val="9"/>
        </w:numPr>
        <w:tabs>
          <w:tab w:val="left" w:pos="1224"/>
        </w:tabs>
        <w:ind w:right="109" w:firstLine="566"/>
        <w:rPr>
          <w:sz w:val="24"/>
        </w:rPr>
      </w:pPr>
      <w:r>
        <w:rPr>
          <w:sz w:val="24"/>
        </w:rPr>
        <w:t xml:space="preserve">Допускается проведение учебно-тренировочных занятий одновременно с обучающимися из разных групп. При этом необходимо соблюдать перечисленные ниже </w:t>
      </w:r>
      <w:r>
        <w:rPr>
          <w:spacing w:val="-2"/>
          <w:sz w:val="24"/>
        </w:rPr>
        <w:t>условия:</w:t>
      </w:r>
    </w:p>
    <w:p w:rsidR="00AF0F08" w:rsidRDefault="00AF0F08" w:rsidP="00AF0F08">
      <w:pPr>
        <w:pStyle w:val="a3"/>
        <w:numPr>
          <w:ilvl w:val="0"/>
          <w:numId w:val="7"/>
        </w:numPr>
        <w:tabs>
          <w:tab w:val="left" w:pos="977"/>
        </w:tabs>
        <w:ind w:right="104" w:firstLine="566"/>
        <w:rPr>
          <w:sz w:val="24"/>
        </w:rPr>
      </w:pPr>
      <w:r>
        <w:rPr>
          <w:sz w:val="24"/>
        </w:rPr>
        <w:t>в группах разница в уровне подготовки обучающихся не должна превышать двух спортивных разрядов и (или) званий, в командных видах спорта — трех спортивных разрядов и (или) званий;</w:t>
      </w:r>
    </w:p>
    <w:p w:rsidR="00AF0F08" w:rsidRDefault="00AF0F08" w:rsidP="00AF0F08">
      <w:pPr>
        <w:pStyle w:val="a3"/>
        <w:numPr>
          <w:ilvl w:val="0"/>
          <w:numId w:val="7"/>
        </w:numPr>
        <w:tabs>
          <w:tab w:val="left" w:pos="999"/>
        </w:tabs>
        <w:spacing w:before="1"/>
        <w:ind w:right="105" w:firstLine="566"/>
        <w:rPr>
          <w:sz w:val="24"/>
        </w:rPr>
      </w:pPr>
      <w:r>
        <w:rPr>
          <w:sz w:val="24"/>
        </w:rPr>
        <w:t>в группах не должна быть превышена единовременная пропускная способность спортивного сооружения;</w:t>
      </w:r>
    </w:p>
    <w:p w:rsidR="00AF0F08" w:rsidRDefault="00AF0F08" w:rsidP="00AF0F08">
      <w:pPr>
        <w:pStyle w:val="a3"/>
        <w:numPr>
          <w:ilvl w:val="0"/>
          <w:numId w:val="7"/>
        </w:numPr>
        <w:tabs>
          <w:tab w:val="left" w:pos="963"/>
        </w:tabs>
        <w:ind w:left="963" w:hanging="295"/>
        <w:rPr>
          <w:sz w:val="24"/>
        </w:rPr>
      </w:pPr>
      <w:r>
        <w:rPr>
          <w:sz w:val="24"/>
        </w:rPr>
        <w:lastRenderedPageBreak/>
        <w:t>наполняемость</w:t>
      </w:r>
      <w:r>
        <w:rPr>
          <w:spacing w:val="-9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определена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виду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спорта.</w:t>
      </w:r>
    </w:p>
    <w:p w:rsidR="00AF0F08" w:rsidRDefault="00AF0F08" w:rsidP="00C24E4D">
      <w:pPr>
        <w:pStyle w:val="a3"/>
        <w:numPr>
          <w:ilvl w:val="1"/>
          <w:numId w:val="9"/>
        </w:numPr>
        <w:tabs>
          <w:tab w:val="left" w:pos="1073"/>
        </w:tabs>
        <w:ind w:right="105" w:firstLine="566"/>
        <w:rPr>
          <w:sz w:val="24"/>
        </w:rPr>
      </w:pPr>
      <w:r>
        <w:rPr>
          <w:sz w:val="24"/>
        </w:rPr>
        <w:t>Учебно-тренировочные</w:t>
      </w:r>
      <w:r>
        <w:rPr>
          <w:spacing w:val="-1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ДООП</w:t>
      </w:r>
      <w:r>
        <w:rPr>
          <w:spacing w:val="-15"/>
          <w:sz w:val="24"/>
        </w:rPr>
        <w:t xml:space="preserve"> </w:t>
      </w:r>
      <w:r>
        <w:rPr>
          <w:sz w:val="24"/>
        </w:rPr>
        <w:t>формируются,</w:t>
      </w:r>
      <w:r>
        <w:rPr>
          <w:spacing w:val="-15"/>
          <w:sz w:val="24"/>
        </w:rPr>
        <w:t xml:space="preserve"> </w:t>
      </w:r>
      <w:r>
        <w:rPr>
          <w:sz w:val="24"/>
        </w:rPr>
        <w:t>как</w:t>
      </w:r>
      <w:r>
        <w:rPr>
          <w:spacing w:val="-15"/>
          <w:sz w:val="24"/>
        </w:rPr>
        <w:t xml:space="preserve"> </w:t>
      </w:r>
      <w:r>
        <w:rPr>
          <w:sz w:val="24"/>
        </w:rPr>
        <w:t>из</w:t>
      </w:r>
      <w:r>
        <w:rPr>
          <w:spacing w:val="-15"/>
          <w:sz w:val="24"/>
        </w:rPr>
        <w:t xml:space="preserve"> </w:t>
      </w:r>
      <w:r>
        <w:rPr>
          <w:sz w:val="24"/>
        </w:rPr>
        <w:t>вновь</w:t>
      </w:r>
      <w:r>
        <w:rPr>
          <w:spacing w:val="-15"/>
          <w:sz w:val="24"/>
        </w:rPr>
        <w:t xml:space="preserve"> </w:t>
      </w:r>
      <w:r>
        <w:rPr>
          <w:sz w:val="24"/>
        </w:rPr>
        <w:t>зачисляемых в спортивную школу обучающихся, так и из обучающихся, не имеющих возможности продолжать</w:t>
      </w:r>
      <w:r>
        <w:rPr>
          <w:spacing w:val="-10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9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7"/>
          <w:sz w:val="24"/>
        </w:rPr>
        <w:t xml:space="preserve"> </w:t>
      </w:r>
      <w:r>
        <w:rPr>
          <w:sz w:val="24"/>
        </w:rPr>
        <w:t>ДОПСП,</w:t>
      </w:r>
      <w:r>
        <w:rPr>
          <w:spacing w:val="-11"/>
          <w:sz w:val="24"/>
        </w:rPr>
        <w:t xml:space="preserve"> </w:t>
      </w:r>
      <w:r>
        <w:rPr>
          <w:sz w:val="24"/>
        </w:rPr>
        <w:t>но</w:t>
      </w:r>
      <w:r>
        <w:rPr>
          <w:spacing w:val="-9"/>
          <w:sz w:val="24"/>
        </w:rPr>
        <w:t xml:space="preserve"> </w:t>
      </w:r>
      <w:r>
        <w:rPr>
          <w:sz w:val="24"/>
        </w:rPr>
        <w:t>желающих</w:t>
      </w:r>
      <w:r>
        <w:rPr>
          <w:spacing w:val="-9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избранным</w:t>
      </w:r>
      <w:r>
        <w:rPr>
          <w:spacing w:val="-10"/>
          <w:sz w:val="24"/>
        </w:rPr>
        <w:t xml:space="preserve"> </w:t>
      </w:r>
      <w:r>
        <w:rPr>
          <w:sz w:val="24"/>
        </w:rPr>
        <w:t>видом спорта и не имеющих медицинских противопоказаний.</w:t>
      </w:r>
    </w:p>
    <w:p w:rsidR="00AF0F08" w:rsidRDefault="00AF0F08" w:rsidP="00C24E4D">
      <w:pPr>
        <w:pStyle w:val="a3"/>
        <w:numPr>
          <w:ilvl w:val="1"/>
          <w:numId w:val="9"/>
        </w:numPr>
        <w:tabs>
          <w:tab w:val="left" w:pos="1088"/>
        </w:tabs>
        <w:spacing w:before="72"/>
        <w:ind w:left="1088" w:hanging="420"/>
        <w:rPr>
          <w:sz w:val="24"/>
        </w:rPr>
      </w:pPr>
      <w:r>
        <w:rPr>
          <w:sz w:val="24"/>
        </w:rPr>
        <w:t>Учебно-тренировочные</w:t>
      </w:r>
      <w:r>
        <w:rPr>
          <w:spacing w:val="-9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формируются:</w:t>
      </w:r>
    </w:p>
    <w:p w:rsidR="00AF0F08" w:rsidRDefault="00AF0F08" w:rsidP="00C24E4D">
      <w:pPr>
        <w:pStyle w:val="a3"/>
        <w:numPr>
          <w:ilvl w:val="2"/>
          <w:numId w:val="9"/>
        </w:numPr>
        <w:tabs>
          <w:tab w:val="left" w:pos="1306"/>
        </w:tabs>
        <w:spacing w:before="1"/>
        <w:ind w:right="104" w:firstLine="566"/>
        <w:rPr>
          <w:sz w:val="24"/>
        </w:rPr>
      </w:pPr>
      <w:r>
        <w:rPr>
          <w:sz w:val="24"/>
        </w:rPr>
        <w:t>На этапе начальной подготовки из обучающихся, не имеющие медицинских противопоказаний,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прошедших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отбор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желающих заниматься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 </w:t>
      </w:r>
      <w:r w:rsidR="009812EF">
        <w:rPr>
          <w:sz w:val="24"/>
        </w:rPr>
        <w:t>СШОР № 5</w:t>
      </w:r>
      <w:r>
        <w:rPr>
          <w:sz w:val="24"/>
        </w:rPr>
        <w:t>.</w:t>
      </w:r>
    </w:p>
    <w:p w:rsidR="00AF0F08" w:rsidRDefault="00AF0F08" w:rsidP="00C24E4D">
      <w:pPr>
        <w:pStyle w:val="a3"/>
        <w:numPr>
          <w:ilvl w:val="2"/>
          <w:numId w:val="9"/>
        </w:numPr>
        <w:tabs>
          <w:tab w:val="left" w:pos="1368"/>
        </w:tabs>
        <w:ind w:right="105" w:firstLine="566"/>
        <w:rPr>
          <w:sz w:val="24"/>
        </w:rPr>
      </w:pPr>
      <w:r>
        <w:rPr>
          <w:sz w:val="24"/>
        </w:rPr>
        <w:t>На тренировочном этапе - из обучающихся, не имеющих медицинских противопоказаний, прошедших обучение на этапе начальной подготовки, выполнивших требования Федеральных стандартов спортивной подготовки по соответствующему виду спорта 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-ФССП) на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этапе, имеющих спортивные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юношеские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разряды или спортивные разряды.</w:t>
      </w:r>
    </w:p>
    <w:p w:rsidR="00AF0F08" w:rsidRDefault="00AF0F08" w:rsidP="00C24E4D">
      <w:pPr>
        <w:pStyle w:val="a3"/>
        <w:numPr>
          <w:ilvl w:val="2"/>
          <w:numId w:val="9"/>
        </w:numPr>
        <w:tabs>
          <w:tab w:val="left" w:pos="1435"/>
        </w:tabs>
        <w:ind w:right="105" w:firstLine="566"/>
        <w:rPr>
          <w:sz w:val="24"/>
        </w:rPr>
      </w:pPr>
      <w:r>
        <w:rPr>
          <w:sz w:val="24"/>
        </w:rPr>
        <w:t>Группы совершенствования спортивного мастерства формируются из обучающихся, не имеющих медицинских противопоказаний, прошедших обучение на тренировочном</w:t>
      </w:r>
      <w:r>
        <w:rPr>
          <w:spacing w:val="-5"/>
          <w:sz w:val="24"/>
        </w:rPr>
        <w:t xml:space="preserve"> </w:t>
      </w:r>
      <w:r>
        <w:rPr>
          <w:sz w:val="24"/>
        </w:rPr>
        <w:t>этапе,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выполнивших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ФССП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виду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спорта на тренировочном этапе, и имеющих разряд кандидат в мастера спорта.</w:t>
      </w:r>
    </w:p>
    <w:p w:rsidR="00AF0F08" w:rsidRDefault="00AF0F08" w:rsidP="00C24E4D">
      <w:pPr>
        <w:pStyle w:val="a3"/>
        <w:numPr>
          <w:ilvl w:val="2"/>
          <w:numId w:val="9"/>
        </w:numPr>
        <w:tabs>
          <w:tab w:val="left" w:pos="1306"/>
        </w:tabs>
        <w:spacing w:before="1"/>
        <w:ind w:right="103" w:firstLine="566"/>
        <w:rPr>
          <w:sz w:val="24"/>
        </w:rPr>
      </w:pPr>
      <w:r>
        <w:rPr>
          <w:sz w:val="24"/>
        </w:rPr>
        <w:t xml:space="preserve">Группы высшего спортивного мастерства формируются из обучающихся, не имеющих медицинских противопоказаний, прошедших обучение на этапе совершенствования спортивного мастерства, выполнивших требования ФССП по соответствующему виду спорта на этапе совершенствования спортивного мастерства, и имеющих разряд кандидат в мастера спорта </w:t>
      </w:r>
      <w:r>
        <w:rPr>
          <w:color w:val="333333"/>
          <w:sz w:val="24"/>
        </w:rPr>
        <w:t>или мастер спорта</w:t>
      </w:r>
      <w:r>
        <w:rPr>
          <w:sz w:val="24"/>
        </w:rPr>
        <w:t>.</w:t>
      </w:r>
    </w:p>
    <w:p w:rsidR="00AF0F08" w:rsidRDefault="00AF0F08" w:rsidP="00C24E4D">
      <w:pPr>
        <w:pStyle w:val="a3"/>
        <w:numPr>
          <w:ilvl w:val="1"/>
          <w:numId w:val="9"/>
        </w:numPr>
        <w:tabs>
          <w:tab w:val="left" w:pos="1152"/>
        </w:tabs>
        <w:ind w:right="105" w:firstLine="566"/>
        <w:rPr>
          <w:sz w:val="24"/>
        </w:rPr>
      </w:pPr>
      <w:r>
        <w:rPr>
          <w:sz w:val="24"/>
        </w:rPr>
        <w:t>Решением педагогического или тренерского советов допускается зачисление одаренных и талантливых детей на тренировочный этап или этап начальной подготовки второго и третьего года обучения, не имеющие медицинских противопоказаний и после прохождения процедуры индивидуального отбора.</w:t>
      </w:r>
    </w:p>
    <w:p w:rsidR="00AF0F08" w:rsidRDefault="00AF0F08" w:rsidP="00C24E4D">
      <w:pPr>
        <w:pStyle w:val="a3"/>
        <w:numPr>
          <w:ilvl w:val="1"/>
          <w:numId w:val="9"/>
        </w:numPr>
        <w:tabs>
          <w:tab w:val="left" w:pos="1383"/>
        </w:tabs>
        <w:ind w:right="105" w:firstLine="566"/>
        <w:rPr>
          <w:sz w:val="24"/>
        </w:rPr>
      </w:pPr>
      <w:r>
        <w:rPr>
          <w:sz w:val="24"/>
        </w:rPr>
        <w:t xml:space="preserve">Численный состав учебно-тренировочных групп регламентируется нормативными правовыми актами </w:t>
      </w:r>
      <w:r w:rsidR="009812EF">
        <w:rPr>
          <w:sz w:val="24"/>
        </w:rPr>
        <w:t>СШОР № 5</w:t>
      </w:r>
      <w:r>
        <w:rPr>
          <w:sz w:val="24"/>
        </w:rPr>
        <w:t>, содержанием и условиями реализации дополнительных общеобразовательных программ в соответствии с возрастными и психолого-педагогическими особенностями обучающихся, санитарно-гигиеническими нормами, требованиями ФССП по соответствующему виду спорта.</w:t>
      </w:r>
    </w:p>
    <w:p w:rsidR="00AF0F08" w:rsidRDefault="00AF0F08" w:rsidP="00C24E4D">
      <w:pPr>
        <w:pStyle w:val="a3"/>
        <w:numPr>
          <w:ilvl w:val="1"/>
          <w:numId w:val="9"/>
        </w:numPr>
        <w:tabs>
          <w:tab w:val="left" w:pos="1076"/>
        </w:tabs>
        <w:spacing w:before="1"/>
        <w:ind w:right="103" w:firstLine="566"/>
        <w:rPr>
          <w:sz w:val="24"/>
        </w:rPr>
      </w:pPr>
      <w:r>
        <w:rPr>
          <w:sz w:val="24"/>
        </w:rPr>
        <w:t>При</w:t>
      </w:r>
      <w:r>
        <w:rPr>
          <w:spacing w:val="-15"/>
          <w:sz w:val="24"/>
        </w:rPr>
        <w:t xml:space="preserve"> </w:t>
      </w:r>
      <w:r>
        <w:rPr>
          <w:sz w:val="24"/>
        </w:rPr>
        <w:t>комплектовании</w:t>
      </w:r>
      <w:r>
        <w:rPr>
          <w:spacing w:val="-15"/>
          <w:sz w:val="24"/>
        </w:rPr>
        <w:t xml:space="preserve"> </w:t>
      </w:r>
      <w:r>
        <w:rPr>
          <w:sz w:val="24"/>
        </w:rPr>
        <w:t>учебно-тренировочных</w:t>
      </w:r>
      <w:r>
        <w:rPr>
          <w:spacing w:val="-15"/>
          <w:sz w:val="24"/>
        </w:rPr>
        <w:t xml:space="preserve"> </w:t>
      </w:r>
      <w:r>
        <w:rPr>
          <w:sz w:val="24"/>
        </w:rPr>
        <w:t>групп</w:t>
      </w:r>
      <w:r>
        <w:rPr>
          <w:spacing w:val="-15"/>
          <w:sz w:val="24"/>
        </w:rPr>
        <w:t xml:space="preserve"> </w:t>
      </w:r>
      <w:r w:rsidR="009812EF">
        <w:rPr>
          <w:sz w:val="24"/>
        </w:rPr>
        <w:t xml:space="preserve">СШОР № 5 </w:t>
      </w:r>
      <w:r>
        <w:rPr>
          <w:sz w:val="24"/>
        </w:rPr>
        <w:t>определяет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их </w:t>
      </w:r>
      <w:r>
        <w:rPr>
          <w:spacing w:val="-2"/>
          <w:sz w:val="24"/>
        </w:rPr>
        <w:t>наполняемость:</w:t>
      </w:r>
    </w:p>
    <w:p w:rsidR="00AF0F08" w:rsidRDefault="00AF0F08" w:rsidP="00C24E4D">
      <w:pPr>
        <w:pStyle w:val="a3"/>
        <w:numPr>
          <w:ilvl w:val="2"/>
          <w:numId w:val="9"/>
        </w:numPr>
        <w:tabs>
          <w:tab w:val="left" w:pos="1328"/>
        </w:tabs>
        <w:ind w:right="104" w:firstLine="566"/>
        <w:rPr>
          <w:sz w:val="24"/>
        </w:rPr>
      </w:pPr>
      <w:r>
        <w:rPr>
          <w:sz w:val="24"/>
        </w:rPr>
        <w:t>По ДООП наполняемость групп при условии соблюдения единовременной пропускной способности спортивного сооружения:</w:t>
      </w:r>
    </w:p>
    <w:p w:rsidR="00AF0F08" w:rsidRDefault="00AF0F08" w:rsidP="00C24E4D">
      <w:pPr>
        <w:pStyle w:val="a3"/>
        <w:numPr>
          <w:ilvl w:val="3"/>
          <w:numId w:val="9"/>
        </w:numPr>
        <w:tabs>
          <w:tab w:val="left" w:pos="806"/>
        </w:tabs>
        <w:ind w:left="806" w:hanging="138"/>
        <w:rPr>
          <w:sz w:val="24"/>
        </w:rPr>
      </w:pPr>
      <w:r>
        <w:rPr>
          <w:sz w:val="24"/>
        </w:rPr>
        <w:t>минимальная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наполняемость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человек;</w:t>
      </w:r>
    </w:p>
    <w:p w:rsidR="00AF0F08" w:rsidRDefault="00AF0F08" w:rsidP="00C24E4D">
      <w:pPr>
        <w:pStyle w:val="a3"/>
        <w:numPr>
          <w:ilvl w:val="3"/>
          <w:numId w:val="9"/>
        </w:numPr>
        <w:tabs>
          <w:tab w:val="left" w:pos="806"/>
        </w:tabs>
        <w:ind w:left="806" w:hanging="138"/>
        <w:rPr>
          <w:sz w:val="24"/>
        </w:rPr>
      </w:pPr>
      <w:r>
        <w:rPr>
          <w:sz w:val="24"/>
        </w:rPr>
        <w:t>максимальная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наполняемость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человек.</w:t>
      </w:r>
    </w:p>
    <w:p w:rsidR="00AF0F08" w:rsidRDefault="00AF0F08" w:rsidP="00C24E4D">
      <w:pPr>
        <w:pStyle w:val="a3"/>
        <w:numPr>
          <w:ilvl w:val="2"/>
          <w:numId w:val="9"/>
        </w:numPr>
        <w:tabs>
          <w:tab w:val="left" w:pos="1308"/>
        </w:tabs>
        <w:ind w:right="108" w:firstLine="566"/>
        <w:rPr>
          <w:sz w:val="24"/>
        </w:rPr>
      </w:pPr>
      <w:r>
        <w:rPr>
          <w:sz w:val="24"/>
        </w:rPr>
        <w:t>По ДОПСП наполняемость групп при условии соблюдения единовременной пропускной способности спортивного сооружения:</w:t>
      </w:r>
    </w:p>
    <w:p w:rsidR="00AF0F08" w:rsidRDefault="00AF0F08" w:rsidP="00C24E4D">
      <w:pPr>
        <w:pStyle w:val="a3"/>
        <w:numPr>
          <w:ilvl w:val="3"/>
          <w:numId w:val="9"/>
        </w:numPr>
        <w:tabs>
          <w:tab w:val="left" w:pos="835"/>
        </w:tabs>
        <w:ind w:left="102" w:right="107" w:firstLine="566"/>
        <w:rPr>
          <w:sz w:val="24"/>
        </w:rPr>
      </w:pPr>
      <w:r>
        <w:rPr>
          <w:sz w:val="24"/>
        </w:rPr>
        <w:t>на этапе начальной подготовки и учебно-тренировочном этапе (этапе спортивной специализации) ДОПСП - не превышающую двукратного количества обучающихся, рассчитанного с учетом ФССП по соответствующему виду спорта;</w:t>
      </w:r>
    </w:p>
    <w:p w:rsidR="00AF0F08" w:rsidRDefault="00AF0F08" w:rsidP="00C24E4D">
      <w:pPr>
        <w:pStyle w:val="a3"/>
        <w:numPr>
          <w:ilvl w:val="3"/>
          <w:numId w:val="9"/>
        </w:numPr>
        <w:tabs>
          <w:tab w:val="left" w:pos="878"/>
        </w:tabs>
        <w:ind w:left="102" w:right="102" w:firstLine="566"/>
        <w:rPr>
          <w:sz w:val="24"/>
        </w:rPr>
      </w:pPr>
      <w:r>
        <w:rPr>
          <w:sz w:val="24"/>
        </w:rPr>
        <w:t>на этапах совершенствования спортивного мастерства и высшего спортивного мастерства ДОПСП - с учетом наличия обучающихся, имеющих уровень спортивной квалификации (спортивный разряд или спортивное звание), определенный в ФССП по соответствующему виду спорта.</w:t>
      </w:r>
    </w:p>
    <w:p w:rsidR="00AF0F08" w:rsidRDefault="00AF0F08" w:rsidP="00C24E4D">
      <w:pPr>
        <w:pStyle w:val="a3"/>
        <w:numPr>
          <w:ilvl w:val="1"/>
          <w:numId w:val="9"/>
        </w:numPr>
        <w:tabs>
          <w:tab w:val="left" w:pos="1102"/>
        </w:tabs>
        <w:ind w:right="103" w:firstLine="566"/>
        <w:rPr>
          <w:sz w:val="24"/>
        </w:rPr>
      </w:pPr>
      <w:r>
        <w:rPr>
          <w:sz w:val="24"/>
        </w:rPr>
        <w:t xml:space="preserve">Списки групп на новый учебный год формируются в соответствии с настоящим Положением на основании предложений — тренеров-преподавателей, согласовываются педагогическим советом и утверждаются приказом директора </w:t>
      </w:r>
      <w:r w:rsidR="009812EF">
        <w:rPr>
          <w:sz w:val="24"/>
        </w:rPr>
        <w:t>СШОР № 5</w:t>
      </w:r>
      <w:r>
        <w:rPr>
          <w:sz w:val="24"/>
        </w:rPr>
        <w:t>.</w:t>
      </w:r>
    </w:p>
    <w:p w:rsidR="00AF0F08" w:rsidRDefault="00AF0F08" w:rsidP="00C24E4D">
      <w:pPr>
        <w:pStyle w:val="a3"/>
        <w:numPr>
          <w:ilvl w:val="1"/>
          <w:numId w:val="9"/>
        </w:numPr>
        <w:tabs>
          <w:tab w:val="left" w:pos="1284"/>
        </w:tabs>
        <w:spacing w:before="1"/>
        <w:ind w:right="107" w:firstLine="566"/>
        <w:rPr>
          <w:sz w:val="24"/>
        </w:rPr>
      </w:pPr>
      <w:r>
        <w:rPr>
          <w:sz w:val="24"/>
        </w:rPr>
        <w:t>При условии укомплектованности групп минимальным количеством детей тренер-преподаватель имеет право набрать резервный состав группы.</w:t>
      </w:r>
    </w:p>
    <w:p w:rsidR="00AF0F08" w:rsidRDefault="00AF0F08" w:rsidP="00AF0F08">
      <w:pPr>
        <w:jc w:val="both"/>
        <w:rPr>
          <w:sz w:val="24"/>
        </w:rPr>
        <w:sectPr w:rsidR="00AF0F08">
          <w:pgSz w:w="11900" w:h="16820"/>
          <w:pgMar w:top="1040" w:right="740" w:bottom="920" w:left="1600" w:header="0" w:footer="738" w:gutter="0"/>
          <w:cols w:space="720"/>
        </w:sectPr>
      </w:pPr>
    </w:p>
    <w:p w:rsidR="00AF0F08" w:rsidRDefault="00AF0F08" w:rsidP="00C24E4D">
      <w:pPr>
        <w:pStyle w:val="a3"/>
        <w:numPr>
          <w:ilvl w:val="1"/>
          <w:numId w:val="9"/>
        </w:numPr>
        <w:tabs>
          <w:tab w:val="left" w:pos="1251"/>
        </w:tabs>
        <w:spacing w:before="72"/>
        <w:ind w:right="104" w:firstLine="566"/>
        <w:rPr>
          <w:sz w:val="24"/>
        </w:rPr>
      </w:pPr>
      <w:r>
        <w:rPr>
          <w:sz w:val="24"/>
        </w:rPr>
        <w:lastRenderedPageBreak/>
        <w:t xml:space="preserve">Минимальный возраст зачисления детей в учебно-тренировочные группы по ДООП определяется требованиями выбранной — дополнительной общеразвивающей </w:t>
      </w:r>
      <w:r>
        <w:rPr>
          <w:spacing w:val="-2"/>
          <w:sz w:val="24"/>
        </w:rPr>
        <w:t>программы.</w:t>
      </w:r>
    </w:p>
    <w:p w:rsidR="00AF0F08" w:rsidRDefault="00AF0F08" w:rsidP="00C24E4D">
      <w:pPr>
        <w:pStyle w:val="a3"/>
        <w:numPr>
          <w:ilvl w:val="1"/>
          <w:numId w:val="9"/>
        </w:numPr>
        <w:tabs>
          <w:tab w:val="left" w:pos="1210"/>
        </w:tabs>
        <w:spacing w:before="1"/>
        <w:ind w:right="108" w:firstLine="566"/>
        <w:rPr>
          <w:sz w:val="24"/>
        </w:rPr>
      </w:pPr>
      <w:r>
        <w:rPr>
          <w:sz w:val="24"/>
        </w:rPr>
        <w:t>Минимальный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зачисления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 ДОПСП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 определяется в соответствии с ФССП по соответствующему виду спорта.</w:t>
      </w:r>
    </w:p>
    <w:p w:rsidR="00AF0F08" w:rsidRDefault="00AF0F08" w:rsidP="00AF0F08">
      <w:pPr>
        <w:pStyle w:val="a3"/>
        <w:tabs>
          <w:tab w:val="left" w:pos="1210"/>
        </w:tabs>
        <w:spacing w:before="1"/>
        <w:ind w:left="668" w:right="108" w:firstLine="0"/>
        <w:rPr>
          <w:sz w:val="24"/>
        </w:rPr>
      </w:pPr>
    </w:p>
    <w:p w:rsidR="00AF0F08" w:rsidRDefault="00AF0F08" w:rsidP="00C24E4D">
      <w:pPr>
        <w:pStyle w:val="1"/>
        <w:numPr>
          <w:ilvl w:val="0"/>
          <w:numId w:val="9"/>
        </w:numPr>
        <w:tabs>
          <w:tab w:val="left" w:pos="1657"/>
        </w:tabs>
        <w:jc w:val="center"/>
      </w:pPr>
      <w:bookmarkStart w:id="0" w:name="_GoBack"/>
      <w:bookmarkEnd w:id="0"/>
      <w:r>
        <w:t>Порядок</w:t>
      </w:r>
      <w:r>
        <w:rPr>
          <w:spacing w:val="-6"/>
        </w:rPr>
        <w:t xml:space="preserve"> </w:t>
      </w:r>
      <w:r>
        <w:t>закрепления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сформированными</w:t>
      </w:r>
      <w:r>
        <w:rPr>
          <w:spacing w:val="-6"/>
        </w:rPr>
        <w:t xml:space="preserve"> </w:t>
      </w:r>
      <w:r>
        <w:t>группами</w:t>
      </w:r>
      <w:r>
        <w:rPr>
          <w:spacing w:val="-5"/>
        </w:rPr>
        <w:t xml:space="preserve"> </w:t>
      </w:r>
      <w:r>
        <w:rPr>
          <w:spacing w:val="-4"/>
        </w:rPr>
        <w:t>лиц,</w:t>
      </w:r>
    </w:p>
    <w:p w:rsidR="00AF0F08" w:rsidRDefault="00AF0F08" w:rsidP="00C24E4D">
      <w:pPr>
        <w:ind w:left="1560" w:right="871" w:hanging="701"/>
        <w:jc w:val="center"/>
        <w:rPr>
          <w:b/>
          <w:sz w:val="24"/>
        </w:rPr>
      </w:pPr>
      <w:r>
        <w:rPr>
          <w:b/>
          <w:sz w:val="24"/>
        </w:rPr>
        <w:t>осуществляющих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образовательную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физической культуры и спорта</w:t>
      </w:r>
    </w:p>
    <w:p w:rsidR="00AF0F08" w:rsidRDefault="00AF0F08" w:rsidP="00C24E4D">
      <w:pPr>
        <w:pStyle w:val="a3"/>
        <w:numPr>
          <w:ilvl w:val="1"/>
          <w:numId w:val="9"/>
        </w:numPr>
        <w:tabs>
          <w:tab w:val="left" w:pos="1150"/>
        </w:tabs>
        <w:ind w:right="102" w:firstLine="566"/>
        <w:rPr>
          <w:sz w:val="24"/>
        </w:rPr>
      </w:pPr>
      <w:r>
        <w:rPr>
          <w:sz w:val="24"/>
        </w:rPr>
        <w:t xml:space="preserve">При формировании предварительного комплектования групп осуществляется закрепление за ними лиц, осуществляющих образовательную деятельность (тренерско- преподавательского состава), которое оформляется приказом директора </w:t>
      </w:r>
      <w:r w:rsidR="009812EF">
        <w:rPr>
          <w:sz w:val="24"/>
        </w:rPr>
        <w:t>СШОР № 5</w:t>
      </w:r>
      <w:r>
        <w:rPr>
          <w:sz w:val="24"/>
        </w:rPr>
        <w:t>.</w:t>
      </w:r>
    </w:p>
    <w:p w:rsidR="00AF0F08" w:rsidRDefault="00AF0F08" w:rsidP="00C24E4D">
      <w:pPr>
        <w:pStyle w:val="a3"/>
        <w:numPr>
          <w:ilvl w:val="1"/>
          <w:numId w:val="9"/>
        </w:numPr>
        <w:tabs>
          <w:tab w:val="left" w:pos="1174"/>
        </w:tabs>
        <w:spacing w:before="1"/>
        <w:ind w:right="103" w:firstLine="566"/>
        <w:rPr>
          <w:sz w:val="24"/>
        </w:rPr>
      </w:pPr>
      <w:r>
        <w:rPr>
          <w:sz w:val="24"/>
        </w:rPr>
        <w:t>По итогам комплектования составляется расписание учебно-тренировочных занятий и заполняется журнал учета групповых занятий на каждую группу. Расписание учебно-тренировочных занятий составляется с учетом максимального объема учебной нагрузки и места проведения занятий.</w:t>
      </w:r>
    </w:p>
    <w:p w:rsidR="00AF0F08" w:rsidRDefault="00AF0F08"/>
    <w:sectPr w:rsidR="00AF0F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7A4BF4"/>
    <w:multiLevelType w:val="hybridMultilevel"/>
    <w:tmpl w:val="16121530"/>
    <w:lvl w:ilvl="0" w:tplc="17D82C0E"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D3CC97C">
      <w:numFmt w:val="bullet"/>
      <w:lvlText w:val="•"/>
      <w:lvlJc w:val="left"/>
      <w:pPr>
        <w:ind w:left="1045" w:hanging="140"/>
      </w:pPr>
      <w:rPr>
        <w:rFonts w:hint="default"/>
        <w:lang w:val="ru-RU" w:eastAsia="en-US" w:bidi="ar-SA"/>
      </w:rPr>
    </w:lvl>
    <w:lvl w:ilvl="2" w:tplc="30B86D82">
      <w:numFmt w:val="bullet"/>
      <w:lvlText w:val="•"/>
      <w:lvlJc w:val="left"/>
      <w:pPr>
        <w:ind w:left="1991" w:hanging="140"/>
      </w:pPr>
      <w:rPr>
        <w:rFonts w:hint="default"/>
        <w:lang w:val="ru-RU" w:eastAsia="en-US" w:bidi="ar-SA"/>
      </w:rPr>
    </w:lvl>
    <w:lvl w:ilvl="3" w:tplc="72C8BBC2">
      <w:numFmt w:val="bullet"/>
      <w:lvlText w:val="•"/>
      <w:lvlJc w:val="left"/>
      <w:pPr>
        <w:ind w:left="2937" w:hanging="140"/>
      </w:pPr>
      <w:rPr>
        <w:rFonts w:hint="default"/>
        <w:lang w:val="ru-RU" w:eastAsia="en-US" w:bidi="ar-SA"/>
      </w:rPr>
    </w:lvl>
    <w:lvl w:ilvl="4" w:tplc="AA646CF2">
      <w:numFmt w:val="bullet"/>
      <w:lvlText w:val="•"/>
      <w:lvlJc w:val="left"/>
      <w:pPr>
        <w:ind w:left="3883" w:hanging="140"/>
      </w:pPr>
      <w:rPr>
        <w:rFonts w:hint="default"/>
        <w:lang w:val="ru-RU" w:eastAsia="en-US" w:bidi="ar-SA"/>
      </w:rPr>
    </w:lvl>
    <w:lvl w:ilvl="5" w:tplc="19B6D784">
      <w:numFmt w:val="bullet"/>
      <w:lvlText w:val="•"/>
      <w:lvlJc w:val="left"/>
      <w:pPr>
        <w:ind w:left="4829" w:hanging="140"/>
      </w:pPr>
      <w:rPr>
        <w:rFonts w:hint="default"/>
        <w:lang w:val="ru-RU" w:eastAsia="en-US" w:bidi="ar-SA"/>
      </w:rPr>
    </w:lvl>
    <w:lvl w:ilvl="6" w:tplc="64406794">
      <w:numFmt w:val="bullet"/>
      <w:lvlText w:val="•"/>
      <w:lvlJc w:val="left"/>
      <w:pPr>
        <w:ind w:left="5775" w:hanging="140"/>
      </w:pPr>
      <w:rPr>
        <w:rFonts w:hint="default"/>
        <w:lang w:val="ru-RU" w:eastAsia="en-US" w:bidi="ar-SA"/>
      </w:rPr>
    </w:lvl>
    <w:lvl w:ilvl="7" w:tplc="F1AACB66">
      <w:numFmt w:val="bullet"/>
      <w:lvlText w:val="•"/>
      <w:lvlJc w:val="left"/>
      <w:pPr>
        <w:ind w:left="6721" w:hanging="140"/>
      </w:pPr>
      <w:rPr>
        <w:rFonts w:hint="default"/>
        <w:lang w:val="ru-RU" w:eastAsia="en-US" w:bidi="ar-SA"/>
      </w:rPr>
    </w:lvl>
    <w:lvl w:ilvl="8" w:tplc="AD40F928">
      <w:numFmt w:val="bullet"/>
      <w:lvlText w:val="•"/>
      <w:lvlJc w:val="left"/>
      <w:pPr>
        <w:ind w:left="7667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36DE2B5F"/>
    <w:multiLevelType w:val="multilevel"/>
    <w:tmpl w:val="1C72AE10"/>
    <w:lvl w:ilvl="0">
      <w:start w:val="1"/>
      <w:numFmt w:val="decimal"/>
      <w:lvlText w:val="%1."/>
      <w:lvlJc w:val="left"/>
      <w:pPr>
        <w:ind w:left="3889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" w:hanging="6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8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99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9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9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9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9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3B264F2F"/>
    <w:multiLevelType w:val="hybridMultilevel"/>
    <w:tmpl w:val="074C2C5E"/>
    <w:lvl w:ilvl="0" w:tplc="95648F0A">
      <w:numFmt w:val="bullet"/>
      <w:lvlText w:val="-"/>
      <w:lvlJc w:val="left"/>
      <w:pPr>
        <w:ind w:left="102" w:hanging="1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C0437D8">
      <w:numFmt w:val="bullet"/>
      <w:lvlText w:val="•"/>
      <w:lvlJc w:val="left"/>
      <w:pPr>
        <w:ind w:left="1045" w:hanging="161"/>
      </w:pPr>
      <w:rPr>
        <w:rFonts w:hint="default"/>
        <w:lang w:val="ru-RU" w:eastAsia="en-US" w:bidi="ar-SA"/>
      </w:rPr>
    </w:lvl>
    <w:lvl w:ilvl="2" w:tplc="C0808FBA">
      <w:numFmt w:val="bullet"/>
      <w:lvlText w:val="•"/>
      <w:lvlJc w:val="left"/>
      <w:pPr>
        <w:ind w:left="1991" w:hanging="161"/>
      </w:pPr>
      <w:rPr>
        <w:rFonts w:hint="default"/>
        <w:lang w:val="ru-RU" w:eastAsia="en-US" w:bidi="ar-SA"/>
      </w:rPr>
    </w:lvl>
    <w:lvl w:ilvl="3" w:tplc="6BF64B30">
      <w:numFmt w:val="bullet"/>
      <w:lvlText w:val="•"/>
      <w:lvlJc w:val="left"/>
      <w:pPr>
        <w:ind w:left="2937" w:hanging="161"/>
      </w:pPr>
      <w:rPr>
        <w:rFonts w:hint="default"/>
        <w:lang w:val="ru-RU" w:eastAsia="en-US" w:bidi="ar-SA"/>
      </w:rPr>
    </w:lvl>
    <w:lvl w:ilvl="4" w:tplc="DBAAA97C">
      <w:numFmt w:val="bullet"/>
      <w:lvlText w:val="•"/>
      <w:lvlJc w:val="left"/>
      <w:pPr>
        <w:ind w:left="3883" w:hanging="161"/>
      </w:pPr>
      <w:rPr>
        <w:rFonts w:hint="default"/>
        <w:lang w:val="ru-RU" w:eastAsia="en-US" w:bidi="ar-SA"/>
      </w:rPr>
    </w:lvl>
    <w:lvl w:ilvl="5" w:tplc="78BAE506">
      <w:numFmt w:val="bullet"/>
      <w:lvlText w:val="•"/>
      <w:lvlJc w:val="left"/>
      <w:pPr>
        <w:ind w:left="4829" w:hanging="161"/>
      </w:pPr>
      <w:rPr>
        <w:rFonts w:hint="default"/>
        <w:lang w:val="ru-RU" w:eastAsia="en-US" w:bidi="ar-SA"/>
      </w:rPr>
    </w:lvl>
    <w:lvl w:ilvl="6" w:tplc="DCD20094">
      <w:numFmt w:val="bullet"/>
      <w:lvlText w:val="•"/>
      <w:lvlJc w:val="left"/>
      <w:pPr>
        <w:ind w:left="5775" w:hanging="161"/>
      </w:pPr>
      <w:rPr>
        <w:rFonts w:hint="default"/>
        <w:lang w:val="ru-RU" w:eastAsia="en-US" w:bidi="ar-SA"/>
      </w:rPr>
    </w:lvl>
    <w:lvl w:ilvl="7" w:tplc="7EE6D27E">
      <w:numFmt w:val="bullet"/>
      <w:lvlText w:val="•"/>
      <w:lvlJc w:val="left"/>
      <w:pPr>
        <w:ind w:left="6721" w:hanging="161"/>
      </w:pPr>
      <w:rPr>
        <w:rFonts w:hint="default"/>
        <w:lang w:val="ru-RU" w:eastAsia="en-US" w:bidi="ar-SA"/>
      </w:rPr>
    </w:lvl>
    <w:lvl w:ilvl="8" w:tplc="C480E2E0">
      <w:numFmt w:val="bullet"/>
      <w:lvlText w:val="•"/>
      <w:lvlJc w:val="left"/>
      <w:pPr>
        <w:ind w:left="7667" w:hanging="161"/>
      </w:pPr>
      <w:rPr>
        <w:rFonts w:hint="default"/>
        <w:lang w:val="ru-RU" w:eastAsia="en-US" w:bidi="ar-SA"/>
      </w:rPr>
    </w:lvl>
  </w:abstractNum>
  <w:abstractNum w:abstractNumId="3" w15:restartNumberingAfterBreak="0">
    <w:nsid w:val="3D43684F"/>
    <w:multiLevelType w:val="hybridMultilevel"/>
    <w:tmpl w:val="BD5C064C"/>
    <w:lvl w:ilvl="0" w:tplc="0684320E">
      <w:numFmt w:val="bullet"/>
      <w:lvlText w:val="—"/>
      <w:lvlJc w:val="left"/>
      <w:pPr>
        <w:ind w:left="102" w:hanging="3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896F8C0">
      <w:numFmt w:val="bullet"/>
      <w:lvlText w:val="•"/>
      <w:lvlJc w:val="left"/>
      <w:pPr>
        <w:ind w:left="1045" w:hanging="310"/>
      </w:pPr>
      <w:rPr>
        <w:rFonts w:hint="default"/>
        <w:lang w:val="ru-RU" w:eastAsia="en-US" w:bidi="ar-SA"/>
      </w:rPr>
    </w:lvl>
    <w:lvl w:ilvl="2" w:tplc="83B650B2">
      <w:numFmt w:val="bullet"/>
      <w:lvlText w:val="•"/>
      <w:lvlJc w:val="left"/>
      <w:pPr>
        <w:ind w:left="1991" w:hanging="310"/>
      </w:pPr>
      <w:rPr>
        <w:rFonts w:hint="default"/>
        <w:lang w:val="ru-RU" w:eastAsia="en-US" w:bidi="ar-SA"/>
      </w:rPr>
    </w:lvl>
    <w:lvl w:ilvl="3" w:tplc="43AA284C">
      <w:numFmt w:val="bullet"/>
      <w:lvlText w:val="•"/>
      <w:lvlJc w:val="left"/>
      <w:pPr>
        <w:ind w:left="2937" w:hanging="310"/>
      </w:pPr>
      <w:rPr>
        <w:rFonts w:hint="default"/>
        <w:lang w:val="ru-RU" w:eastAsia="en-US" w:bidi="ar-SA"/>
      </w:rPr>
    </w:lvl>
    <w:lvl w:ilvl="4" w:tplc="390ABD70">
      <w:numFmt w:val="bullet"/>
      <w:lvlText w:val="•"/>
      <w:lvlJc w:val="left"/>
      <w:pPr>
        <w:ind w:left="3883" w:hanging="310"/>
      </w:pPr>
      <w:rPr>
        <w:rFonts w:hint="default"/>
        <w:lang w:val="ru-RU" w:eastAsia="en-US" w:bidi="ar-SA"/>
      </w:rPr>
    </w:lvl>
    <w:lvl w:ilvl="5" w:tplc="E5908852">
      <w:numFmt w:val="bullet"/>
      <w:lvlText w:val="•"/>
      <w:lvlJc w:val="left"/>
      <w:pPr>
        <w:ind w:left="4829" w:hanging="310"/>
      </w:pPr>
      <w:rPr>
        <w:rFonts w:hint="default"/>
        <w:lang w:val="ru-RU" w:eastAsia="en-US" w:bidi="ar-SA"/>
      </w:rPr>
    </w:lvl>
    <w:lvl w:ilvl="6" w:tplc="17B24FE2">
      <w:numFmt w:val="bullet"/>
      <w:lvlText w:val="•"/>
      <w:lvlJc w:val="left"/>
      <w:pPr>
        <w:ind w:left="5775" w:hanging="310"/>
      </w:pPr>
      <w:rPr>
        <w:rFonts w:hint="default"/>
        <w:lang w:val="ru-RU" w:eastAsia="en-US" w:bidi="ar-SA"/>
      </w:rPr>
    </w:lvl>
    <w:lvl w:ilvl="7" w:tplc="1AD02236">
      <w:numFmt w:val="bullet"/>
      <w:lvlText w:val="•"/>
      <w:lvlJc w:val="left"/>
      <w:pPr>
        <w:ind w:left="6721" w:hanging="310"/>
      </w:pPr>
      <w:rPr>
        <w:rFonts w:hint="default"/>
        <w:lang w:val="ru-RU" w:eastAsia="en-US" w:bidi="ar-SA"/>
      </w:rPr>
    </w:lvl>
    <w:lvl w:ilvl="8" w:tplc="BA6EC366">
      <w:numFmt w:val="bullet"/>
      <w:lvlText w:val="•"/>
      <w:lvlJc w:val="left"/>
      <w:pPr>
        <w:ind w:left="7667" w:hanging="310"/>
      </w:pPr>
      <w:rPr>
        <w:rFonts w:hint="default"/>
        <w:lang w:val="ru-RU" w:eastAsia="en-US" w:bidi="ar-SA"/>
      </w:rPr>
    </w:lvl>
  </w:abstractNum>
  <w:abstractNum w:abstractNumId="4" w15:restartNumberingAfterBreak="0">
    <w:nsid w:val="59AC6D2F"/>
    <w:multiLevelType w:val="hybridMultilevel"/>
    <w:tmpl w:val="04CEA880"/>
    <w:lvl w:ilvl="0" w:tplc="C980DCD2"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1620F04">
      <w:numFmt w:val="bullet"/>
      <w:lvlText w:val="•"/>
      <w:lvlJc w:val="left"/>
      <w:pPr>
        <w:ind w:left="1045" w:hanging="140"/>
      </w:pPr>
      <w:rPr>
        <w:rFonts w:hint="default"/>
        <w:lang w:val="ru-RU" w:eastAsia="en-US" w:bidi="ar-SA"/>
      </w:rPr>
    </w:lvl>
    <w:lvl w:ilvl="2" w:tplc="6D4C556E">
      <w:numFmt w:val="bullet"/>
      <w:lvlText w:val="•"/>
      <w:lvlJc w:val="left"/>
      <w:pPr>
        <w:ind w:left="1991" w:hanging="140"/>
      </w:pPr>
      <w:rPr>
        <w:rFonts w:hint="default"/>
        <w:lang w:val="ru-RU" w:eastAsia="en-US" w:bidi="ar-SA"/>
      </w:rPr>
    </w:lvl>
    <w:lvl w:ilvl="3" w:tplc="B2A01048">
      <w:numFmt w:val="bullet"/>
      <w:lvlText w:val="•"/>
      <w:lvlJc w:val="left"/>
      <w:pPr>
        <w:ind w:left="2937" w:hanging="140"/>
      </w:pPr>
      <w:rPr>
        <w:rFonts w:hint="default"/>
        <w:lang w:val="ru-RU" w:eastAsia="en-US" w:bidi="ar-SA"/>
      </w:rPr>
    </w:lvl>
    <w:lvl w:ilvl="4" w:tplc="004479B2">
      <w:numFmt w:val="bullet"/>
      <w:lvlText w:val="•"/>
      <w:lvlJc w:val="left"/>
      <w:pPr>
        <w:ind w:left="3883" w:hanging="140"/>
      </w:pPr>
      <w:rPr>
        <w:rFonts w:hint="default"/>
        <w:lang w:val="ru-RU" w:eastAsia="en-US" w:bidi="ar-SA"/>
      </w:rPr>
    </w:lvl>
    <w:lvl w:ilvl="5" w:tplc="2064DDBC">
      <w:numFmt w:val="bullet"/>
      <w:lvlText w:val="•"/>
      <w:lvlJc w:val="left"/>
      <w:pPr>
        <w:ind w:left="4829" w:hanging="140"/>
      </w:pPr>
      <w:rPr>
        <w:rFonts w:hint="default"/>
        <w:lang w:val="ru-RU" w:eastAsia="en-US" w:bidi="ar-SA"/>
      </w:rPr>
    </w:lvl>
    <w:lvl w:ilvl="6" w:tplc="1012C896">
      <w:numFmt w:val="bullet"/>
      <w:lvlText w:val="•"/>
      <w:lvlJc w:val="left"/>
      <w:pPr>
        <w:ind w:left="5775" w:hanging="140"/>
      </w:pPr>
      <w:rPr>
        <w:rFonts w:hint="default"/>
        <w:lang w:val="ru-RU" w:eastAsia="en-US" w:bidi="ar-SA"/>
      </w:rPr>
    </w:lvl>
    <w:lvl w:ilvl="7" w:tplc="D1B47354">
      <w:numFmt w:val="bullet"/>
      <w:lvlText w:val="•"/>
      <w:lvlJc w:val="left"/>
      <w:pPr>
        <w:ind w:left="6721" w:hanging="140"/>
      </w:pPr>
      <w:rPr>
        <w:rFonts w:hint="default"/>
        <w:lang w:val="ru-RU" w:eastAsia="en-US" w:bidi="ar-SA"/>
      </w:rPr>
    </w:lvl>
    <w:lvl w:ilvl="8" w:tplc="D90AF34E">
      <w:numFmt w:val="bullet"/>
      <w:lvlText w:val="•"/>
      <w:lvlJc w:val="left"/>
      <w:pPr>
        <w:ind w:left="7667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637016DE"/>
    <w:multiLevelType w:val="hybridMultilevel"/>
    <w:tmpl w:val="F0046D82"/>
    <w:lvl w:ilvl="0" w:tplc="6BC4D092"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F7C113E">
      <w:numFmt w:val="bullet"/>
      <w:lvlText w:val="•"/>
      <w:lvlJc w:val="left"/>
      <w:pPr>
        <w:ind w:left="1045" w:hanging="140"/>
      </w:pPr>
      <w:rPr>
        <w:rFonts w:hint="default"/>
        <w:lang w:val="ru-RU" w:eastAsia="en-US" w:bidi="ar-SA"/>
      </w:rPr>
    </w:lvl>
    <w:lvl w:ilvl="2" w:tplc="DEF62276">
      <w:numFmt w:val="bullet"/>
      <w:lvlText w:val="•"/>
      <w:lvlJc w:val="left"/>
      <w:pPr>
        <w:ind w:left="1991" w:hanging="140"/>
      </w:pPr>
      <w:rPr>
        <w:rFonts w:hint="default"/>
        <w:lang w:val="ru-RU" w:eastAsia="en-US" w:bidi="ar-SA"/>
      </w:rPr>
    </w:lvl>
    <w:lvl w:ilvl="3" w:tplc="6C461B1E">
      <w:numFmt w:val="bullet"/>
      <w:lvlText w:val="•"/>
      <w:lvlJc w:val="left"/>
      <w:pPr>
        <w:ind w:left="2937" w:hanging="140"/>
      </w:pPr>
      <w:rPr>
        <w:rFonts w:hint="default"/>
        <w:lang w:val="ru-RU" w:eastAsia="en-US" w:bidi="ar-SA"/>
      </w:rPr>
    </w:lvl>
    <w:lvl w:ilvl="4" w:tplc="D744F7B2">
      <w:numFmt w:val="bullet"/>
      <w:lvlText w:val="•"/>
      <w:lvlJc w:val="left"/>
      <w:pPr>
        <w:ind w:left="3883" w:hanging="140"/>
      </w:pPr>
      <w:rPr>
        <w:rFonts w:hint="default"/>
        <w:lang w:val="ru-RU" w:eastAsia="en-US" w:bidi="ar-SA"/>
      </w:rPr>
    </w:lvl>
    <w:lvl w:ilvl="5" w:tplc="14E2818A">
      <w:numFmt w:val="bullet"/>
      <w:lvlText w:val="•"/>
      <w:lvlJc w:val="left"/>
      <w:pPr>
        <w:ind w:left="4829" w:hanging="140"/>
      </w:pPr>
      <w:rPr>
        <w:rFonts w:hint="default"/>
        <w:lang w:val="ru-RU" w:eastAsia="en-US" w:bidi="ar-SA"/>
      </w:rPr>
    </w:lvl>
    <w:lvl w:ilvl="6" w:tplc="2F24CCCC">
      <w:numFmt w:val="bullet"/>
      <w:lvlText w:val="•"/>
      <w:lvlJc w:val="left"/>
      <w:pPr>
        <w:ind w:left="5775" w:hanging="140"/>
      </w:pPr>
      <w:rPr>
        <w:rFonts w:hint="default"/>
        <w:lang w:val="ru-RU" w:eastAsia="en-US" w:bidi="ar-SA"/>
      </w:rPr>
    </w:lvl>
    <w:lvl w:ilvl="7" w:tplc="6A3A9CC0">
      <w:numFmt w:val="bullet"/>
      <w:lvlText w:val="•"/>
      <w:lvlJc w:val="left"/>
      <w:pPr>
        <w:ind w:left="6721" w:hanging="140"/>
      </w:pPr>
      <w:rPr>
        <w:rFonts w:hint="default"/>
        <w:lang w:val="ru-RU" w:eastAsia="en-US" w:bidi="ar-SA"/>
      </w:rPr>
    </w:lvl>
    <w:lvl w:ilvl="8" w:tplc="22E4FA22">
      <w:numFmt w:val="bullet"/>
      <w:lvlText w:val="•"/>
      <w:lvlJc w:val="left"/>
      <w:pPr>
        <w:ind w:left="7667" w:hanging="140"/>
      </w:pPr>
      <w:rPr>
        <w:rFonts w:hint="default"/>
        <w:lang w:val="ru-RU" w:eastAsia="en-US" w:bidi="ar-SA"/>
      </w:rPr>
    </w:lvl>
  </w:abstractNum>
  <w:abstractNum w:abstractNumId="6" w15:restartNumberingAfterBreak="0">
    <w:nsid w:val="63C67F2C"/>
    <w:multiLevelType w:val="multilevel"/>
    <w:tmpl w:val="1EDA0BF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69176520"/>
    <w:multiLevelType w:val="multilevel"/>
    <w:tmpl w:val="1C72AE10"/>
    <w:lvl w:ilvl="0">
      <w:start w:val="1"/>
      <w:numFmt w:val="decimal"/>
      <w:lvlText w:val="%1."/>
      <w:lvlJc w:val="left"/>
      <w:pPr>
        <w:ind w:left="3889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" w:hanging="6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8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99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9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9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9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9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7A513EB6"/>
    <w:multiLevelType w:val="multilevel"/>
    <w:tmpl w:val="30628A6C"/>
    <w:lvl w:ilvl="0">
      <w:start w:val="1"/>
      <w:numFmt w:val="decimal"/>
      <w:lvlText w:val="%1."/>
      <w:lvlJc w:val="left"/>
      <w:pPr>
        <w:ind w:left="1160" w:hanging="45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266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01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5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3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2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1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570" w:hanging="2160"/>
      </w:pPr>
      <w:rPr>
        <w:rFonts w:hint="default"/>
      </w:r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5"/>
  </w:num>
  <w:num w:numId="7">
    <w:abstractNumId w:val="3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F08"/>
    <w:rsid w:val="005C7CF3"/>
    <w:rsid w:val="00690825"/>
    <w:rsid w:val="00803618"/>
    <w:rsid w:val="009812EF"/>
    <w:rsid w:val="00AF0F08"/>
    <w:rsid w:val="00B8230D"/>
    <w:rsid w:val="00C24E4D"/>
    <w:rsid w:val="00C96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CFE0C"/>
  <w15:chartTrackingRefBased/>
  <w15:docId w15:val="{C9520774-B322-4883-8F75-CB69F5CBE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0F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AF0F08"/>
    <w:pPr>
      <w:ind w:left="1657" w:hanging="24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0F08"/>
    <w:pPr>
      <w:ind w:left="102" w:firstLine="566"/>
      <w:jc w:val="both"/>
    </w:pPr>
  </w:style>
  <w:style w:type="character" w:customStyle="1" w:styleId="10">
    <w:name w:val="Заголовок 1 Знак"/>
    <w:basedOn w:val="a0"/>
    <w:link w:val="1"/>
    <w:uiPriority w:val="9"/>
    <w:rsid w:val="00AF0F0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4">
    <w:name w:val="Body Text"/>
    <w:basedOn w:val="a"/>
    <w:link w:val="a5"/>
    <w:uiPriority w:val="1"/>
    <w:qFormat/>
    <w:rsid w:val="00AF0F08"/>
    <w:pPr>
      <w:ind w:left="102" w:firstLine="566"/>
      <w:jc w:val="both"/>
    </w:pPr>
    <w:rPr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AF0F08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8230D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8230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1105</Words>
  <Characters>6304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RePack by Diakov</cp:lastModifiedBy>
  <cp:revision>9</cp:revision>
  <cp:lastPrinted>2024-09-04T08:24:00Z</cp:lastPrinted>
  <dcterms:created xsi:type="dcterms:W3CDTF">2024-09-03T16:43:00Z</dcterms:created>
  <dcterms:modified xsi:type="dcterms:W3CDTF">2024-11-11T12:11:00Z</dcterms:modified>
</cp:coreProperties>
</file>